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08D" w:rsidRDefault="007E4B23" w:rsidP="00AE008D">
      <w:pPr>
        <w:jc w:val="center"/>
        <w:rPr>
          <w:rFonts w:asciiTheme="minorHAnsi" w:hAnsiTheme="minorHAnsi"/>
          <w:sz w:val="20"/>
        </w:rPr>
      </w:pPr>
      <w:r>
        <w:rPr>
          <w:b/>
          <w:color w:val="00B0F0"/>
          <w:sz w:val="19"/>
          <w:szCs w:val="19"/>
          <w:u w:val="single"/>
        </w:rPr>
        <w:t>Community Resilience  - 1.1 Self-evaluation for self-</w:t>
      </w:r>
      <w:r w:rsidRPr="00BB5885">
        <w:rPr>
          <w:b/>
          <w:color w:val="00B0F0"/>
          <w:sz w:val="19"/>
          <w:szCs w:val="19"/>
          <w:u w:val="single"/>
        </w:rPr>
        <w:t>improvement</w:t>
      </w:r>
      <w:r w:rsidR="00E14CF6">
        <w:rPr>
          <w:b/>
          <w:color w:val="00B0F0"/>
          <w:sz w:val="19"/>
          <w:szCs w:val="19"/>
          <w:u w:val="single"/>
        </w:rPr>
        <w:t xml:space="preserve"> – Challenge Questions</w:t>
      </w:r>
    </w:p>
    <w:p w:rsidR="00AE008D" w:rsidRDefault="00AE008D" w:rsidP="00FF3762">
      <w:pPr>
        <w:rPr>
          <w:rFonts w:asciiTheme="minorHAnsi" w:hAnsiTheme="minorHAnsi"/>
          <w:sz w:val="20"/>
        </w:rPr>
      </w:pPr>
    </w:p>
    <w:p w:rsidR="00FF3762" w:rsidRPr="00AE008D" w:rsidRDefault="00AE008D" w:rsidP="00FF3762">
      <w:pPr>
        <w:rPr>
          <w:rFonts w:asciiTheme="minorHAnsi" w:hAnsiTheme="minorHAnsi"/>
          <w:sz w:val="20"/>
        </w:rPr>
      </w:pPr>
      <w:r w:rsidRPr="00AE008D">
        <w:rPr>
          <w:rFonts w:asciiTheme="minorHAnsi" w:hAnsiTheme="minorHAnsi"/>
          <w:sz w:val="20"/>
        </w:rPr>
        <w:t xml:space="preserve">                                  </w:t>
      </w:r>
    </w:p>
    <w:p w:rsidR="00FF3762" w:rsidRPr="00AE008D" w:rsidRDefault="00AE008D" w:rsidP="00FF3762">
      <w:pPr>
        <w:rPr>
          <w:rFonts w:asciiTheme="minorHAnsi" w:hAnsiTheme="minorHAnsi"/>
          <w:sz w:val="20"/>
        </w:rPr>
      </w:pPr>
      <w:r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AA1D23" wp14:editId="7B2C96FC">
                <wp:simplePos x="0" y="0"/>
                <wp:positionH relativeFrom="column">
                  <wp:posOffset>5800725</wp:posOffset>
                </wp:positionH>
                <wp:positionV relativeFrom="paragraph">
                  <wp:posOffset>147320</wp:posOffset>
                </wp:positionV>
                <wp:extent cx="2838450" cy="609600"/>
                <wp:effectExtent l="0" t="0" r="1905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125" w:rsidRDefault="00EC5125" w:rsidP="00EC5125">
                            <w:pPr>
                              <w:pStyle w:val="ListParagraph"/>
                              <w:ind w:left="255" w:right="-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Do all staff have suffic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ently high aspirations and expectations for all children and young people?</w:t>
                            </w:r>
                          </w:p>
                          <w:p w:rsidR="00FF3762" w:rsidRDefault="00FF3762" w:rsidP="00FF37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left:0;text-align:left;margin-left:456.75pt;margin-top:11.6pt;width:223.5pt;height:4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" fillcolor="white [3201]" strokecolor="#f79646 [3209]" strokeweight="2pt">
                <v:textbox>
                  <w:txbxContent>
                    <w:p w:rsidR="00EC5125" w:rsidRDefault="00EC5125" w:rsidP="00EC5125">
                      <w:pPr>
                        <w:pStyle w:val="ListParagraph"/>
                        <w:ind w:left="255" w:right="-8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Do all staff have suffic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z w:val="18"/>
                          <w:szCs w:val="18"/>
                        </w:rPr>
                        <w:t>ently high aspirations and expectations for all children and young people?</w:t>
                      </w:r>
                    </w:p>
                    <w:p w:rsidR="00FF3762" w:rsidRDefault="00FF3762" w:rsidP="00FF376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3762"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A9487D" wp14:editId="114EE8DC">
                <wp:simplePos x="0" y="0"/>
                <wp:positionH relativeFrom="column">
                  <wp:posOffset>57150</wp:posOffset>
                </wp:positionH>
                <wp:positionV relativeFrom="paragraph">
                  <wp:posOffset>83820</wp:posOffset>
                </wp:positionV>
                <wp:extent cx="2200275" cy="628650"/>
                <wp:effectExtent l="0" t="0" r="28575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62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B23" w:rsidRPr="009F7E0C" w:rsidRDefault="007E4B23" w:rsidP="007E4B23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9F7E0C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How do we ensure improvement for the learner is central to all self-evaluation activity?</w:t>
                            </w:r>
                          </w:p>
                          <w:p w:rsidR="007E4B23" w:rsidRDefault="007E4B23" w:rsidP="007E4B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7" style="position:absolute;left:0;text-align:left;margin-left:4.5pt;margin-top:6.6pt;width:173.25pt;height:4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" fillcolor="white [3201]" strokecolor="#f79646 [3209]" strokeweight="2pt">
                <v:textbox>
                  <w:txbxContent>
                    <w:p w:rsidR="007E4B23" w:rsidRPr="009F7E0C" w:rsidRDefault="007E4B23" w:rsidP="007E4B23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9F7E0C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How do we ensure improvement for the learner is central to all self-evaluation activity?</w:t>
                      </w:r>
                    </w:p>
                    <w:p w:rsidR="007E4B23" w:rsidRDefault="007E4B23" w:rsidP="007E4B2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3762"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806BB" wp14:editId="3537005D">
                <wp:simplePos x="0" y="0"/>
                <wp:positionH relativeFrom="column">
                  <wp:posOffset>1800225</wp:posOffset>
                </wp:positionH>
                <wp:positionV relativeFrom="paragraph">
                  <wp:posOffset>148590</wp:posOffset>
                </wp:positionV>
                <wp:extent cx="4505325" cy="4429125"/>
                <wp:effectExtent l="0" t="0" r="28575" b="28575"/>
                <wp:wrapNone/>
                <wp:docPr id="8" name="Flowchart: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5325" cy="442912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0"/>
                        </a:gradFill>
                        <a:ln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8" o:spid="_x0000_s1026" type="#_x0000_t120" style="position:absolute;margin-left:141.75pt;margin-top:11.7pt;width:354.75pt;height:3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" fillcolor="#8aabd3 [2132]" strokecolor="#243f60 [1604]" strokeweight="2pt">
                <v:fill color2="#d6e2f0 [756]" colors="0 #9ab5e4;.5 #c2d1ed;1 #e1e8f5" focus="100%" type="gradient">
                  <o:fill v:ext="view" type="gradientUnscaled"/>
                </v:fill>
                <v:stroke linestyle="thinThin"/>
              </v:shape>
            </w:pict>
          </mc:Fallback>
        </mc:AlternateContent>
      </w:r>
      <w:r w:rsidR="00FF3762"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15ADC1" wp14:editId="4CB780E8">
                <wp:simplePos x="0" y="0"/>
                <wp:positionH relativeFrom="column">
                  <wp:posOffset>3895725</wp:posOffset>
                </wp:positionH>
                <wp:positionV relativeFrom="paragraph">
                  <wp:posOffset>148590</wp:posOffset>
                </wp:positionV>
                <wp:extent cx="327025" cy="304800"/>
                <wp:effectExtent l="0" t="0" r="15875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left:0;text-align:left;margin-left:306.75pt;margin-top:11.7pt;width:25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" fillcolor="white [3201]" strokeweight=".5pt">
                <v:textbox>
                  <w:txbxContent>
                    <w:p w:rsidR="00FF3762" w:rsidRPr="00BE04CA" w:rsidRDefault="00FF3762" w:rsidP="00FF37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FF3762"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D91C2C" wp14:editId="421AA04C">
                <wp:simplePos x="0" y="0"/>
                <wp:positionH relativeFrom="column">
                  <wp:posOffset>2457450</wp:posOffset>
                </wp:positionH>
                <wp:positionV relativeFrom="paragraph">
                  <wp:posOffset>853440</wp:posOffset>
                </wp:positionV>
                <wp:extent cx="3276600" cy="3000375"/>
                <wp:effectExtent l="0" t="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0" cy="3000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67.2pt" to="451.5pt,3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" strokecolor="#4579b8 [3044]"/>
            </w:pict>
          </mc:Fallback>
        </mc:AlternateContent>
      </w:r>
      <w:r w:rsidR="00FF3762"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84550F" wp14:editId="79BFE4EE">
                <wp:simplePos x="0" y="0"/>
                <wp:positionH relativeFrom="column">
                  <wp:posOffset>3962400</wp:posOffset>
                </wp:positionH>
                <wp:positionV relativeFrom="paragraph">
                  <wp:posOffset>2244090</wp:posOffset>
                </wp:positionV>
                <wp:extent cx="914400" cy="219075"/>
                <wp:effectExtent l="0" t="0" r="1143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20"/>
                              </w:rPr>
                            </w:pPr>
                            <w:r w:rsidRPr="00BE04CA">
                              <w:rPr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312pt;margin-top:176.7pt;width:1in;height:17.2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" fillcolor="white [3201]" strokeweight=".5pt">
                <v:textbox>
                  <w:txbxContent>
                    <w:p w:rsidR="00FF3762" w:rsidRPr="00BE04CA" w:rsidRDefault="00FF3762" w:rsidP="00FF3762">
                      <w:pPr>
                        <w:rPr>
                          <w:sz w:val="20"/>
                        </w:rPr>
                      </w:pPr>
                      <w:r w:rsidRPr="00BE04CA">
                        <w:rPr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FF3762"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BE7F69" wp14:editId="142AD037">
                <wp:simplePos x="0" y="0"/>
                <wp:positionH relativeFrom="column">
                  <wp:posOffset>2543175</wp:posOffset>
                </wp:positionH>
                <wp:positionV relativeFrom="paragraph">
                  <wp:posOffset>710565</wp:posOffset>
                </wp:positionV>
                <wp:extent cx="3028950" cy="327660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28950" cy="3276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55.95pt" to="438.75pt,3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" strokecolor="#4579b8 [3044]"/>
            </w:pict>
          </mc:Fallback>
        </mc:AlternateContent>
      </w:r>
      <w:r w:rsidR="00FF3762"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828521" wp14:editId="2F3A10D7">
                <wp:simplePos x="0" y="0"/>
                <wp:positionH relativeFrom="column">
                  <wp:posOffset>1800225</wp:posOffset>
                </wp:positionH>
                <wp:positionV relativeFrom="paragraph">
                  <wp:posOffset>2329815</wp:posOffset>
                </wp:positionV>
                <wp:extent cx="45053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5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75pt,183.45pt" to="496.5pt,1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" strokecolor="#4579b8 [3044]"/>
            </w:pict>
          </mc:Fallback>
        </mc:AlternateContent>
      </w:r>
      <w:r w:rsidR="00FF3762"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A4D761" wp14:editId="0BE784D3">
                <wp:simplePos x="0" y="0"/>
                <wp:positionH relativeFrom="column">
                  <wp:posOffset>4067175</wp:posOffset>
                </wp:positionH>
                <wp:positionV relativeFrom="paragraph">
                  <wp:posOffset>148590</wp:posOffset>
                </wp:positionV>
                <wp:extent cx="0" cy="4429125"/>
                <wp:effectExtent l="0" t="0" r="19050" b="952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2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0.25pt,11.7pt" to="320.25pt,3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" strokecolor="#4579b8 [3044]"/>
            </w:pict>
          </mc:Fallback>
        </mc:AlternateContent>
      </w:r>
      <w:r w:rsidR="00FF3762" w:rsidRPr="00AE008D">
        <w:rPr>
          <w:rFonts w:asciiTheme="minorHAnsi" w:hAnsiTheme="minorHAnsi"/>
          <w:sz w:val="20"/>
        </w:rPr>
        <w:t xml:space="preserve">                              </w:t>
      </w:r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rPr>
          <w:rFonts w:asciiTheme="minorHAnsi" w:hAnsiTheme="minorHAnsi"/>
          <w:sz w:val="20"/>
        </w:rPr>
      </w:pPr>
      <w:r w:rsidRPr="00AE008D">
        <w:rPr>
          <w:rFonts w:asciiTheme="minorHAnsi" w:hAnsiTheme="minorHAnsi"/>
          <w:sz w:val="20"/>
        </w:rPr>
        <w:t xml:space="preserve">                                                                           </w:t>
      </w:r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rPr>
          <w:rFonts w:asciiTheme="minorHAnsi" w:hAnsiTheme="minorHAnsi"/>
          <w:sz w:val="20"/>
        </w:rPr>
      </w:pPr>
      <w:bookmarkStart w:id="0" w:name="_GoBack"/>
      <w:bookmarkEnd w:id="0"/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E14CF6" w:rsidP="00FF3762">
      <w:pPr>
        <w:rPr>
          <w:rFonts w:asciiTheme="minorHAnsi" w:hAnsiTheme="minorHAnsi"/>
          <w:sz w:val="20"/>
        </w:rPr>
      </w:pPr>
      <w:r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86EDB7" wp14:editId="3A5A4B77">
                <wp:simplePos x="0" y="0"/>
                <wp:positionH relativeFrom="column">
                  <wp:posOffset>-552450</wp:posOffset>
                </wp:positionH>
                <wp:positionV relativeFrom="paragraph">
                  <wp:posOffset>118110</wp:posOffset>
                </wp:positionV>
                <wp:extent cx="2200275" cy="876300"/>
                <wp:effectExtent l="0" t="0" r="28575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CF6" w:rsidRPr="004E79F4" w:rsidRDefault="00E14CF6" w:rsidP="004E79F4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4E79F4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How do we know that the changes we have made have improved outcomes for children?</w:t>
                            </w:r>
                          </w:p>
                          <w:p w:rsidR="00E14CF6" w:rsidRDefault="00E14CF6" w:rsidP="00E14C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0" style="position:absolute;left:0;text-align:left;margin-left:-43.5pt;margin-top:9.3pt;width:173.25pt;height:6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" fillcolor="white [3201]" strokecolor="#f79646 [3209]" strokeweight="2pt">
                <v:textbox>
                  <w:txbxContent>
                    <w:p w:rsidR="00E14CF6" w:rsidRPr="004E79F4" w:rsidRDefault="00E14CF6" w:rsidP="004E79F4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4E79F4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How do we know that the changes we have made have improved outcomes for children?</w:t>
                      </w:r>
                    </w:p>
                    <w:p w:rsidR="00E14CF6" w:rsidRDefault="00E14CF6" w:rsidP="00E14CF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E4B23"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A530D2" wp14:editId="5A4E93BF">
                <wp:simplePos x="0" y="0"/>
                <wp:positionH relativeFrom="column">
                  <wp:posOffset>6438900</wp:posOffset>
                </wp:positionH>
                <wp:positionV relativeFrom="paragraph">
                  <wp:posOffset>118110</wp:posOffset>
                </wp:positionV>
                <wp:extent cx="2628900" cy="1123950"/>
                <wp:effectExtent l="0" t="0" r="19050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1123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B23" w:rsidRPr="00E14CF6" w:rsidRDefault="007E4B23" w:rsidP="00E14CF6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Do all staff and partners hav</w:t>
                            </w:r>
                            <w:r w:rsid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e up-to-date knowledge about their local C</w:t>
                            </w:r>
                            <w:r w:rsidRP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ommunity </w:t>
                            </w:r>
                            <w:r w:rsid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Resilience issues </w:t>
                            </w:r>
                            <w:r w:rsidRP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and understand circumstances </w:t>
                            </w:r>
                            <w:r w:rsid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which might affect</w:t>
                            </w:r>
                            <w:r w:rsidRP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children’s lives and learning?</w:t>
                            </w:r>
                          </w:p>
                          <w:p w:rsidR="007E4B23" w:rsidRDefault="007E4B23" w:rsidP="007E4B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left:0;text-align:left;margin-left:507pt;margin-top:9.3pt;width:207pt;height:8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" fillcolor="white [3201]" strokecolor="#f79646 [3209]" strokeweight="2pt">
                <v:textbox>
                  <w:txbxContent>
                    <w:p w:rsidR="007E4B23" w:rsidRPr="00E14CF6" w:rsidRDefault="007E4B23" w:rsidP="00E14CF6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Do all staff and partners hav</w:t>
                      </w:r>
                      <w:r w:rsid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e up-to-date knowledge about their local C</w:t>
                      </w:r>
                      <w:r w:rsidRP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ommunity </w:t>
                      </w:r>
                      <w:r w:rsid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Resilience issues </w:t>
                      </w:r>
                      <w:r w:rsidRP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and understand circumstances </w:t>
                      </w:r>
                      <w:r w:rsid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which might affect</w:t>
                      </w:r>
                      <w:r w:rsidRP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children’s lives and learning?</w:t>
                      </w:r>
                    </w:p>
                    <w:p w:rsidR="007E4B23" w:rsidRDefault="007E4B23" w:rsidP="007E4B2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  <w:r w:rsidRPr="00AE008D">
        <w:rPr>
          <w:rFonts w:asciiTheme="minorHAnsi" w:hAnsiTheme="minorHAnsi"/>
          <w:sz w:val="20"/>
        </w:rPr>
        <w:tab/>
      </w:r>
      <w:r w:rsidRPr="00AE008D">
        <w:rPr>
          <w:rFonts w:asciiTheme="minorHAnsi" w:hAnsiTheme="minorHAnsi"/>
          <w:sz w:val="20"/>
        </w:rPr>
        <w:tab/>
        <w:t xml:space="preserve">                                    </w:t>
      </w: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E14CF6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  <w:r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E66239" wp14:editId="3352F87A">
                <wp:simplePos x="0" y="0"/>
                <wp:positionH relativeFrom="column">
                  <wp:posOffset>6048375</wp:posOffset>
                </wp:positionH>
                <wp:positionV relativeFrom="paragraph">
                  <wp:posOffset>95885</wp:posOffset>
                </wp:positionV>
                <wp:extent cx="2638425" cy="628650"/>
                <wp:effectExtent l="0" t="0" r="28575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62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B23" w:rsidRPr="009F7E0C" w:rsidRDefault="007E4B23" w:rsidP="00E14CF6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9F7E0C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How well do we take action to remove barriers to success?</w:t>
                            </w:r>
                          </w:p>
                          <w:p w:rsidR="007E4B23" w:rsidRDefault="007E4B23" w:rsidP="007E4B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2" style="position:absolute;left:0;text-align:left;margin-left:476.25pt;margin-top:7.55pt;width:207.75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" fillcolor="white [3201]" strokecolor="#f79646 [3209]" strokeweight="2pt">
                <v:textbox>
                  <w:txbxContent>
                    <w:p w:rsidR="007E4B23" w:rsidRPr="009F7E0C" w:rsidRDefault="007E4B23" w:rsidP="00E14CF6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9F7E0C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How well do we take action to remove barriers to success?</w:t>
                      </w:r>
                    </w:p>
                    <w:p w:rsidR="007E4B23" w:rsidRDefault="007E4B23" w:rsidP="007E4B2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7E4B23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  <w:r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AFAEF1" wp14:editId="3FD6F797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2200275" cy="80010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CF6" w:rsidRPr="00E14CF6" w:rsidRDefault="00E14CF6" w:rsidP="00E14CF6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left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How effective are we at ensuring an inward, outward and forward focus in our evaluation and improvement activities?</w:t>
                            </w:r>
                          </w:p>
                          <w:p w:rsidR="00E14CF6" w:rsidRDefault="00E14CF6" w:rsidP="00E14C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3" style="position:absolute;left:0;text-align:left;margin-left:0;margin-top:10.9pt;width:173.25pt;height:6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" fillcolor="white [3201]" strokecolor="#f79646 [3209]" strokeweight="2pt">
                <v:textbox>
                  <w:txbxContent>
                    <w:p w:rsidR="00E14CF6" w:rsidRPr="00E14CF6" w:rsidRDefault="00E14CF6" w:rsidP="00E14CF6">
                      <w:pPr>
                        <w:autoSpaceDE w:val="0"/>
                        <w:autoSpaceDN w:val="0"/>
                        <w:adjustRightInd w:val="0"/>
                        <w:ind w:left="360"/>
                        <w:jc w:val="left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How effective are we at ensuring an inward, outward and forward focus in our evaluation and improvement activities?</w:t>
                      </w:r>
                    </w:p>
                    <w:p w:rsidR="00E14CF6" w:rsidRDefault="00E14CF6" w:rsidP="00E14CF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</w:p>
    <w:p w:rsidR="00FF3762" w:rsidRPr="00AE008D" w:rsidRDefault="007E4B23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  <w:rPr>
          <w:rFonts w:asciiTheme="minorHAnsi" w:hAnsiTheme="minorHAnsi"/>
          <w:sz w:val="20"/>
        </w:rPr>
      </w:pPr>
      <w:r w:rsidRPr="00AE008D">
        <w:rPr>
          <w:rFonts w:asciiTheme="minorHAnsi" w:hAnsi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FF7F9E" wp14:editId="62CF8778">
                <wp:simplePos x="0" y="0"/>
                <wp:positionH relativeFrom="column">
                  <wp:posOffset>2619375</wp:posOffset>
                </wp:positionH>
                <wp:positionV relativeFrom="paragraph">
                  <wp:posOffset>113029</wp:posOffset>
                </wp:positionV>
                <wp:extent cx="3429000" cy="847725"/>
                <wp:effectExtent l="0" t="0" r="19050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B23" w:rsidRPr="00E14CF6" w:rsidRDefault="007E4B23" w:rsidP="00E14CF6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How well do we involve all stakeholders (children, staff, parents and carers, families</w:t>
                            </w:r>
                            <w:r w:rsidR="00BF4E94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, communiti</w:t>
                            </w:r>
                            <w:r w:rsidR="00A9245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es</w:t>
                            </w:r>
                            <w:r w:rsidRP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and partners) in self-evaluation and planning for </w:t>
                            </w:r>
                            <w:r w:rsidR="00E14CF6" w:rsidRP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developing Community Resilience</w:t>
                            </w:r>
                            <w:r w:rsidRPr="00E14CF6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?</w:t>
                            </w:r>
                          </w:p>
                          <w:p w:rsidR="007E4B23" w:rsidRDefault="007E4B23" w:rsidP="007E4B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4" style="position:absolute;left:0;text-align:left;margin-left:206.25pt;margin-top:8.9pt;width:270pt;height:6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" fillcolor="white [3201]" strokecolor="#f79646 [3209]" strokeweight="2pt">
                <v:textbox>
                  <w:txbxContent>
                    <w:p w:rsidR="007E4B23" w:rsidRPr="00E14CF6" w:rsidRDefault="007E4B23" w:rsidP="00E14CF6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How well do we involve all stakeholders (children, staff, parents and carers, families</w:t>
                      </w:r>
                      <w:r w:rsidR="00BF4E94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, communiti</w:t>
                      </w:r>
                      <w:r w:rsidR="00A9245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es</w:t>
                      </w:r>
                      <w:r w:rsidRP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and partners) in self-evaluation and planning for </w:t>
                      </w:r>
                      <w:r w:rsidR="00E14CF6" w:rsidRP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developing Community Resilience</w:t>
                      </w:r>
                      <w:r w:rsidRPr="00E14CF6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?</w:t>
                      </w:r>
                    </w:p>
                    <w:p w:rsidR="007E4B23" w:rsidRDefault="007E4B23" w:rsidP="007E4B2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3599D" w:rsidRPr="00AE008D" w:rsidRDefault="00E3599D" w:rsidP="00E36759">
      <w:pPr>
        <w:rPr>
          <w:rFonts w:asciiTheme="minorHAnsi" w:hAnsiTheme="minorHAnsi"/>
          <w:sz w:val="20"/>
        </w:rPr>
      </w:pPr>
    </w:p>
    <w:sectPr w:rsidR="00E3599D" w:rsidRPr="00AE008D" w:rsidSect="00BF4E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284" w:right="1440" w:bottom="851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FAD" w:rsidRDefault="003E6FAD">
      <w:pPr>
        <w:spacing w:line="240" w:lineRule="auto"/>
      </w:pPr>
      <w:r>
        <w:separator/>
      </w:r>
    </w:p>
  </w:endnote>
  <w:endnote w:type="continuationSeparator" w:id="0">
    <w:p w:rsidR="003E6FAD" w:rsidRDefault="003E6F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94" w:rsidRDefault="00BF4E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479" w:rsidRPr="0067486A" w:rsidRDefault="00BF4E94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r>
      <w:rPr>
        <w:b/>
        <w:color w:val="5F497A" w:themeColor="accent4" w:themeShade="BF"/>
        <w:sz w:val="15"/>
        <w:szCs w:val="15"/>
      </w:rPr>
      <w:t xml:space="preserve">The Challenge Questions for discussion in the boxes above are based on </w:t>
    </w:r>
    <w:r w:rsidRPr="00F9277F">
      <w:rPr>
        <w:b/>
        <w:color w:val="5F497A" w:themeColor="accent4" w:themeShade="BF"/>
        <w:sz w:val="15"/>
        <w:szCs w:val="15"/>
      </w:rPr>
      <w:t>the relevant Quality Indicators</w:t>
    </w:r>
    <w:r>
      <w:rPr>
        <w:b/>
        <w:color w:val="5F497A" w:themeColor="accent4" w:themeShade="BF"/>
        <w:sz w:val="15"/>
        <w:szCs w:val="15"/>
      </w:rPr>
      <w:t xml:space="preserve">  Challenge Questions</w:t>
    </w:r>
    <w:r w:rsidRPr="00F9277F">
      <w:rPr>
        <w:b/>
        <w:color w:val="5F497A" w:themeColor="accent4" w:themeShade="BF"/>
        <w:sz w:val="15"/>
        <w:szCs w:val="15"/>
      </w:rPr>
      <w:t xml:space="preserve"> in </w:t>
    </w:r>
    <w:r w:rsidRPr="00F9277F">
      <w:rPr>
        <w:b/>
        <w:i/>
        <w:color w:val="5F497A" w:themeColor="accent4" w:themeShade="BF"/>
        <w:sz w:val="15"/>
        <w:szCs w:val="15"/>
      </w:rPr>
      <w:t>How good is our school? (4</w:t>
    </w:r>
    <w:r w:rsidRPr="00F9277F">
      <w:rPr>
        <w:b/>
        <w:i/>
        <w:color w:val="5F497A" w:themeColor="accent4" w:themeShade="BF"/>
        <w:sz w:val="15"/>
        <w:szCs w:val="15"/>
        <w:vertAlign w:val="superscript"/>
      </w:rPr>
      <w:t>th</w:t>
    </w:r>
    <w:r w:rsidRPr="00F9277F">
      <w:rPr>
        <w:b/>
        <w:i/>
        <w:color w:val="5F497A" w:themeColor="accent4" w:themeShade="BF"/>
        <w:sz w:val="15"/>
        <w:szCs w:val="15"/>
      </w:rPr>
      <w:t xml:space="preserve"> Edition)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94" w:rsidRDefault="00BF4E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FAD" w:rsidRDefault="003E6FAD">
      <w:pPr>
        <w:spacing w:line="240" w:lineRule="auto"/>
      </w:pPr>
      <w:r>
        <w:separator/>
      </w:r>
    </w:p>
  </w:footnote>
  <w:footnote w:type="continuationSeparator" w:id="0">
    <w:p w:rsidR="003E6FAD" w:rsidRDefault="003E6F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94" w:rsidRDefault="00BF4E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479" w:rsidRPr="0067486A" w:rsidRDefault="003F2479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94" w:rsidRDefault="00BF4E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0025D5E"/>
    <w:multiLevelType w:val="hybridMultilevel"/>
    <w:tmpl w:val="FAAAD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0425CF"/>
    <w:multiLevelType w:val="hybridMultilevel"/>
    <w:tmpl w:val="6A0CB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FAD"/>
    <w:rsid w:val="00100021"/>
    <w:rsid w:val="001267F7"/>
    <w:rsid w:val="00157346"/>
    <w:rsid w:val="00192DC7"/>
    <w:rsid w:val="002F3688"/>
    <w:rsid w:val="003E6FAD"/>
    <w:rsid w:val="003F2479"/>
    <w:rsid w:val="00411FC4"/>
    <w:rsid w:val="004E79F4"/>
    <w:rsid w:val="0067486A"/>
    <w:rsid w:val="006D26F7"/>
    <w:rsid w:val="007E4B23"/>
    <w:rsid w:val="008F1A79"/>
    <w:rsid w:val="00952710"/>
    <w:rsid w:val="009F71B8"/>
    <w:rsid w:val="00A56EBA"/>
    <w:rsid w:val="00A90A53"/>
    <w:rsid w:val="00A92452"/>
    <w:rsid w:val="00AB54FF"/>
    <w:rsid w:val="00AC310B"/>
    <w:rsid w:val="00AE008D"/>
    <w:rsid w:val="00AE01CB"/>
    <w:rsid w:val="00BF4E94"/>
    <w:rsid w:val="00C86FBA"/>
    <w:rsid w:val="00E14CF6"/>
    <w:rsid w:val="00E3599D"/>
    <w:rsid w:val="00E36759"/>
    <w:rsid w:val="00EC5125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7E4B23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7E4B23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z613217</dc:creator>
  <cp:lastModifiedBy>z613217</cp:lastModifiedBy>
  <cp:revision>7</cp:revision>
  <dcterms:created xsi:type="dcterms:W3CDTF">2018-05-09T12:47:00Z</dcterms:created>
  <dcterms:modified xsi:type="dcterms:W3CDTF">2018-05-15T20:17:00Z</dcterms:modified>
</cp:coreProperties>
</file>